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5178" w14:textId="77777777" w:rsidR="002148F9" w:rsidRPr="002148F9" w:rsidRDefault="00051CB7" w:rsidP="002148F9">
      <w:pPr>
        <w:spacing w:after="436" w:line="295" w:lineRule="auto"/>
        <w:ind w:left="-5" w:right="446"/>
        <w:rPr>
          <w:rFonts w:ascii="Arial" w:hAnsi="Arial" w:cs="Arial"/>
          <w:sz w:val="20"/>
          <w:szCs w:val="20"/>
          <w:lang w:val="fi-FI"/>
        </w:rPr>
      </w:pPr>
      <w:r w:rsidRPr="002148F9">
        <w:rPr>
          <w:rFonts w:ascii="Arial" w:hAnsi="Arial" w:cs="Arial"/>
          <w:sz w:val="20"/>
          <w:szCs w:val="20"/>
          <w:lang w:val="fi-FI"/>
        </w:rPr>
        <w:br/>
      </w:r>
      <w:r w:rsidR="002148F9" w:rsidRPr="002148F9">
        <w:rPr>
          <w:rFonts w:ascii="Arial" w:hAnsi="Arial" w:cs="Arial"/>
          <w:sz w:val="20"/>
          <w:szCs w:val="20"/>
          <w:lang w:val="fi-FI"/>
        </w:rPr>
        <w:t xml:space="preserve">Tämä toimeksiantosopimus koskien tiettyjen sopimuksessa </w:t>
      </w:r>
      <w:proofErr w:type="gramStart"/>
      <w:r w:rsidR="002148F9" w:rsidRPr="002148F9">
        <w:rPr>
          <w:rFonts w:ascii="Arial" w:hAnsi="Arial" w:cs="Arial"/>
          <w:sz w:val="20"/>
          <w:szCs w:val="20"/>
          <w:lang w:val="fi-FI"/>
        </w:rPr>
        <w:t>määriteltyjen  palvelutehtävien</w:t>
      </w:r>
      <w:proofErr w:type="gramEnd"/>
      <w:r w:rsidR="002148F9" w:rsidRPr="002148F9">
        <w:rPr>
          <w:rFonts w:ascii="Arial" w:hAnsi="Arial" w:cs="Arial"/>
          <w:sz w:val="20"/>
          <w:szCs w:val="20"/>
          <w:lang w:val="fi-FI"/>
        </w:rPr>
        <w:t xml:space="preserve"> suorittamista (”Sopimus”) on tehty seuraavien osapuolten välillä:</w:t>
      </w:r>
    </w:p>
    <w:p w14:paraId="1F27952D" w14:textId="35CAEDD4" w:rsidR="002148F9" w:rsidRPr="002148F9" w:rsidRDefault="002148F9" w:rsidP="002148F9">
      <w:pPr>
        <w:rPr>
          <w:rFonts w:ascii="Arial" w:hAnsi="Arial" w:cs="Arial"/>
          <w:color w:val="000000" w:themeColor="text1"/>
          <w:sz w:val="20"/>
          <w:szCs w:val="20"/>
          <w:lang w:val="fi-FI"/>
        </w:rPr>
      </w:pPr>
      <w:r w:rsidRPr="002148F9">
        <w:rPr>
          <w:rFonts w:ascii="Arial" w:hAnsi="Arial" w:cs="Arial"/>
          <w:sz w:val="24"/>
          <w:lang w:val="fi-FI"/>
        </w:rPr>
        <w:t>TOIMEKSIANTAJA</w:t>
      </w:r>
      <w:r w:rsidRPr="002148F9">
        <w:rPr>
          <w:rFonts w:ascii="Arial" w:hAnsi="Arial" w:cs="Arial"/>
          <w:sz w:val="20"/>
          <w:szCs w:val="20"/>
          <w:lang w:val="fi-FI"/>
        </w:rPr>
        <w:br/>
      </w:r>
      <w:r w:rsidRPr="002148F9">
        <w:rPr>
          <w:rFonts w:ascii="Arial" w:hAnsi="Arial" w:cs="Arial"/>
          <w:sz w:val="20"/>
          <w:szCs w:val="20"/>
          <w:lang w:val="fi-FI"/>
        </w:rPr>
        <w:br/>
      </w:r>
      <w:r w:rsidRPr="002148F9">
        <w:rPr>
          <w:rFonts w:ascii="Arial" w:hAnsi="Arial" w:cs="Arial"/>
          <w:color w:val="000000" w:themeColor="text1"/>
          <w:sz w:val="20"/>
          <w:szCs w:val="20"/>
          <w:lang w:val="fi-FI"/>
        </w:rPr>
        <w:t>Nimi:</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t>Osoite:</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t>Y-tunnus:</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r>
      <w:proofErr w:type="spellStart"/>
      <w:r w:rsidRPr="002148F9">
        <w:rPr>
          <w:rFonts w:ascii="Arial" w:hAnsi="Arial" w:cs="Arial"/>
          <w:color w:val="000000" w:themeColor="text1"/>
          <w:sz w:val="20"/>
          <w:szCs w:val="20"/>
          <w:lang w:val="fi-FI"/>
        </w:rPr>
        <w:t>Email</w:t>
      </w:r>
      <w:proofErr w:type="spellEnd"/>
      <w:r w:rsidRPr="002148F9">
        <w:rPr>
          <w:rFonts w:ascii="Arial" w:hAnsi="Arial" w:cs="Arial"/>
          <w:color w:val="000000" w:themeColor="text1"/>
          <w:sz w:val="20"/>
          <w:szCs w:val="20"/>
          <w:lang w:val="fi-FI"/>
        </w:rPr>
        <w:t>:</w:t>
      </w:r>
    </w:p>
    <w:p w14:paraId="09BE9D0E" w14:textId="709BE3B8" w:rsidR="002148F9" w:rsidRPr="002148F9" w:rsidRDefault="002148F9">
      <w:pPr>
        <w:rPr>
          <w:rFonts w:ascii="Arial" w:hAnsi="Arial" w:cs="Arial"/>
          <w:color w:val="000000" w:themeColor="text1"/>
          <w:sz w:val="24"/>
          <w:lang w:val="fi-FI"/>
        </w:rPr>
      </w:pPr>
    </w:p>
    <w:p w14:paraId="17AEE5C1" w14:textId="7E15BBB1" w:rsidR="002148F9" w:rsidRPr="002148F9" w:rsidRDefault="002148F9" w:rsidP="002148F9">
      <w:pPr>
        <w:rPr>
          <w:rFonts w:ascii="Arial" w:hAnsi="Arial" w:cs="Arial"/>
          <w:color w:val="000000" w:themeColor="text1"/>
          <w:sz w:val="20"/>
          <w:szCs w:val="20"/>
          <w:lang w:val="fi-FI"/>
        </w:rPr>
      </w:pPr>
      <w:r w:rsidRPr="002148F9">
        <w:rPr>
          <w:rFonts w:ascii="Arial" w:hAnsi="Arial" w:cs="Arial"/>
          <w:color w:val="000000" w:themeColor="text1"/>
          <w:sz w:val="24"/>
          <w:lang w:val="fi-FI"/>
        </w:rPr>
        <w:t>TOIMEKSISAAJA</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t>Nimi</w:t>
      </w:r>
      <w:r>
        <w:rPr>
          <w:rFonts w:ascii="Arial" w:hAnsi="Arial" w:cs="Arial"/>
          <w:color w:val="000000" w:themeColor="text1"/>
          <w:sz w:val="20"/>
          <w:szCs w:val="20"/>
          <w:lang w:val="fi-FI"/>
        </w:rPr>
        <w:t>:</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t>Osoite</w:t>
      </w:r>
      <w:r>
        <w:rPr>
          <w:rFonts w:ascii="Arial" w:hAnsi="Arial" w:cs="Arial"/>
          <w:color w:val="000000" w:themeColor="text1"/>
          <w:sz w:val="20"/>
          <w:szCs w:val="20"/>
          <w:lang w:val="fi-FI"/>
        </w:rPr>
        <w:t>:</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t>Syntymäaika:</w:t>
      </w:r>
      <w:r w:rsidRPr="002148F9">
        <w:rPr>
          <w:rFonts w:ascii="Arial" w:hAnsi="Arial" w:cs="Arial"/>
          <w:color w:val="000000" w:themeColor="text1"/>
          <w:sz w:val="20"/>
          <w:szCs w:val="20"/>
          <w:lang w:val="fi-FI"/>
        </w:rPr>
        <w:br/>
      </w:r>
      <w:r w:rsidRPr="002148F9">
        <w:rPr>
          <w:rFonts w:ascii="Arial" w:hAnsi="Arial" w:cs="Arial"/>
          <w:color w:val="000000" w:themeColor="text1"/>
          <w:sz w:val="20"/>
          <w:szCs w:val="20"/>
          <w:lang w:val="fi-FI"/>
        </w:rPr>
        <w:br/>
      </w:r>
      <w:proofErr w:type="spellStart"/>
      <w:r w:rsidRPr="002148F9">
        <w:rPr>
          <w:rFonts w:ascii="Arial" w:hAnsi="Arial" w:cs="Arial"/>
          <w:color w:val="000000" w:themeColor="text1"/>
          <w:sz w:val="20"/>
          <w:szCs w:val="20"/>
          <w:lang w:val="fi-FI"/>
        </w:rPr>
        <w:t>Email</w:t>
      </w:r>
      <w:proofErr w:type="spellEnd"/>
      <w:r w:rsidRPr="002148F9">
        <w:rPr>
          <w:rFonts w:ascii="Arial" w:hAnsi="Arial" w:cs="Arial"/>
          <w:color w:val="000000" w:themeColor="text1"/>
          <w:sz w:val="20"/>
          <w:szCs w:val="20"/>
          <w:lang w:val="fi-FI"/>
        </w:rPr>
        <w:t>:</w:t>
      </w:r>
    </w:p>
    <w:p w14:paraId="277C0E8B" w14:textId="0252E4D6" w:rsidR="002148F9" w:rsidRPr="002148F9" w:rsidRDefault="002148F9">
      <w:pPr>
        <w:rPr>
          <w:rFonts w:ascii="Arial" w:hAnsi="Arial" w:cs="Arial"/>
          <w:color w:val="000000" w:themeColor="text1"/>
          <w:sz w:val="20"/>
          <w:szCs w:val="20"/>
          <w:lang w:val="fi-FI"/>
        </w:rPr>
      </w:pPr>
    </w:p>
    <w:p w14:paraId="408150B5" w14:textId="77777777" w:rsidR="002148F9" w:rsidRPr="002148F9" w:rsidRDefault="002148F9" w:rsidP="002148F9">
      <w:pPr>
        <w:pStyle w:val="Heading1"/>
        <w:spacing w:after="22"/>
        <w:ind w:left="-5"/>
        <w:rPr>
          <w:rFonts w:ascii="Arial" w:hAnsi="Arial" w:cs="Arial"/>
          <w:sz w:val="20"/>
          <w:szCs w:val="20"/>
        </w:rPr>
      </w:pPr>
      <w:r w:rsidRPr="002148F9">
        <w:rPr>
          <w:rFonts w:ascii="Arial" w:hAnsi="Arial" w:cs="Arial"/>
          <w:sz w:val="20"/>
          <w:szCs w:val="20"/>
        </w:rPr>
        <w:t>TAUSTA JA TARKOITUS</w:t>
      </w:r>
    </w:p>
    <w:p w14:paraId="5AE20B00" w14:textId="77777777" w:rsidR="002148F9" w:rsidRDefault="002148F9" w:rsidP="002148F9">
      <w:pPr>
        <w:spacing w:after="853"/>
        <w:ind w:left="-5"/>
        <w:rPr>
          <w:rFonts w:ascii="Arial" w:hAnsi="Arial" w:cs="Arial"/>
          <w:sz w:val="20"/>
          <w:szCs w:val="20"/>
          <w:lang w:val="fi-FI"/>
        </w:rPr>
      </w:pPr>
      <w:r w:rsidRPr="002148F9">
        <w:rPr>
          <w:rFonts w:ascii="Arial" w:hAnsi="Arial" w:cs="Arial"/>
          <w:sz w:val="20"/>
          <w:szCs w:val="20"/>
          <w:lang w:val="fi-FI"/>
        </w:rPr>
        <w:t xml:space="preserve">Osapuolet toimivat itsenäisinä elinkeinonharjoittajina eikä tämä toimeksiantosopimus luo työsuhdetta osapuolten välille. Tämän toimeksiannon laskutus tapahtuu </w:t>
      </w:r>
      <w:proofErr w:type="spellStart"/>
      <w:r w:rsidRPr="002148F9">
        <w:rPr>
          <w:rFonts w:ascii="Arial" w:hAnsi="Arial" w:cs="Arial"/>
          <w:sz w:val="20"/>
          <w:szCs w:val="20"/>
          <w:lang w:val="fi-FI"/>
        </w:rPr>
        <w:t>Osula</w:t>
      </w:r>
      <w:proofErr w:type="spellEnd"/>
      <w:r w:rsidRPr="002148F9">
        <w:rPr>
          <w:rFonts w:ascii="Arial" w:hAnsi="Arial" w:cs="Arial"/>
          <w:sz w:val="20"/>
          <w:szCs w:val="20"/>
          <w:lang w:val="fi-FI"/>
        </w:rPr>
        <w:t xml:space="preserve"> </w:t>
      </w:r>
      <w:proofErr w:type="spellStart"/>
      <w:r w:rsidRPr="002148F9">
        <w:rPr>
          <w:rFonts w:ascii="Arial" w:hAnsi="Arial" w:cs="Arial"/>
          <w:sz w:val="20"/>
          <w:szCs w:val="20"/>
          <w:lang w:val="fi-FI"/>
        </w:rPr>
        <w:t>Osk</w:t>
      </w:r>
      <w:proofErr w:type="spellEnd"/>
      <w:r w:rsidRPr="002148F9">
        <w:rPr>
          <w:rFonts w:ascii="Arial" w:hAnsi="Arial" w:cs="Arial"/>
          <w:sz w:val="20"/>
          <w:szCs w:val="20"/>
          <w:lang w:val="fi-FI"/>
        </w:rPr>
        <w:t xml:space="preserve"> -laskutuspalvelun kautta ja sen y-tunnuksella. </w:t>
      </w:r>
      <w:proofErr w:type="spellStart"/>
      <w:r w:rsidRPr="002148F9">
        <w:rPr>
          <w:rFonts w:ascii="Arial" w:hAnsi="Arial" w:cs="Arial"/>
          <w:sz w:val="20"/>
          <w:szCs w:val="20"/>
          <w:lang w:val="fi-FI"/>
        </w:rPr>
        <w:t>Osula</w:t>
      </w:r>
      <w:proofErr w:type="spellEnd"/>
      <w:r w:rsidRPr="002148F9">
        <w:rPr>
          <w:rFonts w:ascii="Arial" w:hAnsi="Arial" w:cs="Arial"/>
          <w:sz w:val="20"/>
          <w:szCs w:val="20"/>
          <w:lang w:val="fi-FI"/>
        </w:rPr>
        <w:t xml:space="preserve"> </w:t>
      </w:r>
      <w:proofErr w:type="spellStart"/>
      <w:r w:rsidRPr="002148F9">
        <w:rPr>
          <w:rFonts w:ascii="Arial" w:hAnsi="Arial" w:cs="Arial"/>
          <w:sz w:val="20"/>
          <w:szCs w:val="20"/>
          <w:lang w:val="fi-FI"/>
        </w:rPr>
        <w:t>Osk</w:t>
      </w:r>
      <w:proofErr w:type="spellEnd"/>
      <w:r w:rsidRPr="002148F9">
        <w:rPr>
          <w:rFonts w:ascii="Arial" w:hAnsi="Arial" w:cs="Arial"/>
          <w:sz w:val="20"/>
          <w:szCs w:val="20"/>
          <w:lang w:val="fi-FI"/>
        </w:rPr>
        <w:t xml:space="preserve"> ei ole sopimusosapuolena tässä toimeksianto- sopimuksessa.</w:t>
      </w:r>
      <w:r>
        <w:rPr>
          <w:rFonts w:ascii="Arial" w:hAnsi="Arial" w:cs="Arial"/>
          <w:sz w:val="20"/>
          <w:szCs w:val="20"/>
          <w:lang w:val="fi-FI"/>
        </w:rPr>
        <w:br/>
      </w:r>
      <w:r>
        <w:rPr>
          <w:rFonts w:ascii="Arial" w:hAnsi="Arial" w:cs="Arial"/>
          <w:sz w:val="20"/>
          <w:szCs w:val="20"/>
          <w:lang w:val="fi-FI"/>
        </w:rPr>
        <w:br/>
      </w:r>
      <w:r w:rsidRPr="002148F9">
        <w:rPr>
          <w:rFonts w:ascii="Arial" w:hAnsi="Arial" w:cs="Arial"/>
          <w:sz w:val="24"/>
          <w:lang w:val="fi-FI"/>
        </w:rPr>
        <w:t>PALVELUJEN SISÄLTÖ JA LAAJUUS</w:t>
      </w:r>
      <w:r w:rsidRPr="002148F9">
        <w:rPr>
          <w:rFonts w:ascii="Arial" w:hAnsi="Arial" w:cs="Arial"/>
          <w:sz w:val="24"/>
          <w:lang w:val="fi-FI"/>
        </w:rPr>
        <w:t>:</w:t>
      </w:r>
      <w:r w:rsidRPr="002148F9">
        <w:rPr>
          <w:rFonts w:ascii="Arial" w:hAnsi="Arial" w:cs="Arial"/>
          <w:sz w:val="24"/>
          <w:lang w:val="fi-FI"/>
        </w:rPr>
        <w:br/>
      </w:r>
      <w:r w:rsidRPr="002148F9">
        <w:rPr>
          <w:rFonts w:ascii="Arial" w:hAnsi="Arial" w:cs="Arial"/>
          <w:sz w:val="24"/>
          <w:lang w:val="fi-FI"/>
        </w:rPr>
        <w:br/>
      </w:r>
      <w:r w:rsidRPr="002148F9">
        <w:rPr>
          <w:rFonts w:ascii="Arial" w:hAnsi="Arial" w:cs="Arial"/>
          <w:sz w:val="24"/>
          <w:lang w:val="fi-FI"/>
        </w:rPr>
        <w:t>TOIMEKSISAAJAN TYÖ- TAI PALVELUTEHTÄVÄT</w:t>
      </w:r>
      <w:r w:rsidRPr="002148F9">
        <w:rPr>
          <w:rFonts w:ascii="Arial" w:hAnsi="Arial" w:cs="Arial"/>
          <w:sz w:val="24"/>
          <w:lang w:val="fi-FI"/>
        </w:rPr>
        <w:t>:</w:t>
      </w:r>
      <w:r w:rsidRPr="002148F9">
        <w:rPr>
          <w:rFonts w:ascii="Arial" w:hAnsi="Arial" w:cs="Arial"/>
          <w:sz w:val="24"/>
          <w:lang w:val="fi-FI"/>
        </w:rPr>
        <w:br/>
      </w:r>
      <w:r w:rsidRPr="002148F9">
        <w:rPr>
          <w:rFonts w:ascii="Arial" w:hAnsi="Arial" w:cs="Arial"/>
          <w:sz w:val="24"/>
          <w:lang w:val="fi-FI"/>
        </w:rPr>
        <w:br/>
      </w:r>
      <w:r w:rsidRPr="002148F9">
        <w:rPr>
          <w:rFonts w:ascii="Arial" w:hAnsi="Arial" w:cs="Arial"/>
          <w:sz w:val="24"/>
          <w:lang w:val="fi-FI"/>
        </w:rPr>
        <w:t>TYÖ- TAI PALVELUTEHTÄVIÄ KOSKEVAT LAATUVAATIMUKSET</w:t>
      </w:r>
      <w:r w:rsidRPr="002148F9">
        <w:rPr>
          <w:rFonts w:ascii="Arial" w:hAnsi="Arial" w:cs="Arial"/>
          <w:sz w:val="24"/>
          <w:lang w:val="fi-FI"/>
        </w:rPr>
        <w:t>:</w:t>
      </w:r>
      <w:r w:rsidRPr="002148F9">
        <w:rPr>
          <w:rFonts w:ascii="Arial" w:hAnsi="Arial" w:cs="Arial"/>
          <w:sz w:val="24"/>
          <w:lang w:val="fi-FI"/>
        </w:rPr>
        <w:br/>
      </w:r>
      <w:r w:rsidRPr="002148F9">
        <w:rPr>
          <w:rFonts w:ascii="Arial" w:hAnsi="Arial" w:cs="Arial"/>
          <w:sz w:val="24"/>
          <w:lang w:val="fi-FI"/>
        </w:rPr>
        <w:br/>
      </w:r>
      <w:r w:rsidRPr="002148F9">
        <w:rPr>
          <w:rFonts w:ascii="Arial" w:hAnsi="Arial" w:cs="Arial"/>
          <w:sz w:val="24"/>
          <w:lang w:val="fi-FI"/>
        </w:rPr>
        <w:t>AIKATAULU</w:t>
      </w:r>
      <w:r w:rsidRPr="002148F9">
        <w:rPr>
          <w:rFonts w:ascii="Arial" w:hAnsi="Arial" w:cs="Arial"/>
          <w:sz w:val="24"/>
          <w:lang w:val="fi-FI"/>
        </w:rPr>
        <w:t>:</w:t>
      </w:r>
      <w:r w:rsidRPr="002148F9">
        <w:rPr>
          <w:rFonts w:ascii="Arial" w:hAnsi="Arial" w:cs="Arial"/>
          <w:sz w:val="24"/>
          <w:lang w:val="fi-FI"/>
        </w:rPr>
        <w:br/>
      </w:r>
      <w:r w:rsidRPr="002148F9">
        <w:rPr>
          <w:rFonts w:ascii="Arial" w:hAnsi="Arial" w:cs="Arial"/>
          <w:sz w:val="24"/>
          <w:lang w:val="fi-FI"/>
        </w:rPr>
        <w:br/>
      </w:r>
      <w:r w:rsidRPr="002148F9">
        <w:rPr>
          <w:rFonts w:ascii="Arial" w:hAnsi="Arial" w:cs="Arial"/>
          <w:sz w:val="24"/>
          <w:lang w:val="fi-FI"/>
        </w:rPr>
        <w:t>ASIAKKAAN VASTUULLE KUULUVAT TEHTÄVÄT</w:t>
      </w:r>
      <w:r w:rsidRPr="002148F9">
        <w:rPr>
          <w:rFonts w:ascii="Arial" w:hAnsi="Arial" w:cs="Arial"/>
          <w:sz w:val="24"/>
          <w:lang w:val="fi-FI"/>
        </w:rPr>
        <w:t>:</w:t>
      </w:r>
    </w:p>
    <w:p w14:paraId="25E24731" w14:textId="2CCCDC70" w:rsidR="002148F9" w:rsidRPr="002148F9" w:rsidRDefault="002148F9" w:rsidP="002148F9">
      <w:pPr>
        <w:spacing w:after="853"/>
        <w:ind w:left="-5"/>
        <w:rPr>
          <w:rFonts w:ascii="Arial" w:hAnsi="Arial" w:cs="Arial"/>
          <w:sz w:val="20"/>
          <w:szCs w:val="20"/>
          <w:lang w:val="fi-FI"/>
        </w:rPr>
      </w:pPr>
      <w:r w:rsidRPr="002148F9">
        <w:rPr>
          <w:rFonts w:ascii="Arial" w:hAnsi="Arial" w:cs="Arial"/>
          <w:sz w:val="20"/>
          <w:szCs w:val="20"/>
          <w:lang w:val="fi-FI"/>
        </w:rPr>
        <w:t>Ellei toisin sovita, Toimeksisaaja laskuttaa palvelut niiden suorittamisen jälkeen ja maksuehto on 7 päivää laskun päiväyksestä.</w:t>
      </w:r>
      <w:r>
        <w:rPr>
          <w:rFonts w:ascii="Arial" w:hAnsi="Arial" w:cs="Arial"/>
          <w:sz w:val="20"/>
          <w:szCs w:val="20"/>
          <w:lang w:val="fi-FI"/>
        </w:rPr>
        <w:br/>
      </w:r>
      <w:r>
        <w:rPr>
          <w:rFonts w:ascii="Arial" w:hAnsi="Arial" w:cs="Arial"/>
          <w:sz w:val="20"/>
          <w:szCs w:val="20"/>
          <w:lang w:val="fi-FI"/>
        </w:rPr>
        <w:br/>
      </w:r>
      <w:r w:rsidRPr="002148F9">
        <w:rPr>
          <w:rFonts w:ascii="Arial" w:hAnsi="Arial" w:cs="Arial"/>
          <w:sz w:val="20"/>
          <w:szCs w:val="20"/>
          <w:lang w:val="fi-FI"/>
        </w:rPr>
        <w:t xml:space="preserve">Ellei toisin määritelty, toimeksisaajan ilmoittamat hinnat ovat arvonlisäverottomia ja hintoihin lisätään arvonlisävero kulloinkin </w:t>
      </w:r>
      <w:proofErr w:type="gramStart"/>
      <w:r w:rsidRPr="002148F9">
        <w:rPr>
          <w:rFonts w:ascii="Arial" w:hAnsi="Arial" w:cs="Arial"/>
          <w:sz w:val="20"/>
          <w:szCs w:val="20"/>
          <w:lang w:val="fi-FI"/>
        </w:rPr>
        <w:t>voimassaolevan</w:t>
      </w:r>
      <w:proofErr w:type="gramEnd"/>
      <w:r w:rsidRPr="002148F9">
        <w:rPr>
          <w:rFonts w:ascii="Arial" w:hAnsi="Arial" w:cs="Arial"/>
          <w:sz w:val="20"/>
          <w:szCs w:val="20"/>
          <w:lang w:val="fi-FI"/>
        </w:rPr>
        <w:t xml:space="preserve"> verolainsäädännön mukaisesti. Toimeksisaaja on velvollinen itse huolehtimaan vero- ja eläkelakien mukaisista maksuista ja velvoitteista.</w:t>
      </w:r>
    </w:p>
    <w:p w14:paraId="361DF987" w14:textId="54936900" w:rsidR="002148F9" w:rsidRPr="002148F9" w:rsidRDefault="002148F9" w:rsidP="002148F9">
      <w:pPr>
        <w:tabs>
          <w:tab w:val="left" w:pos="5831"/>
        </w:tabs>
        <w:spacing w:after="612"/>
        <w:ind w:left="0" w:right="51" w:firstLine="0"/>
        <w:rPr>
          <w:rFonts w:ascii="Arial" w:hAnsi="Arial" w:cs="Arial"/>
          <w:sz w:val="20"/>
          <w:szCs w:val="20"/>
          <w:lang w:val="fi-FI"/>
        </w:rPr>
      </w:pPr>
      <w:r>
        <w:rPr>
          <w:rFonts w:ascii="Arial" w:hAnsi="Arial" w:cs="Arial"/>
          <w:sz w:val="20"/>
          <w:szCs w:val="20"/>
          <w:lang w:val="fi-FI"/>
        </w:rPr>
        <w:lastRenderedPageBreak/>
        <w:tab/>
      </w:r>
    </w:p>
    <w:p w14:paraId="23392BE5" w14:textId="39953D74" w:rsidR="002148F9" w:rsidRPr="002148F9" w:rsidRDefault="002148F9" w:rsidP="002148F9">
      <w:pPr>
        <w:pStyle w:val="Heading1"/>
        <w:spacing w:after="415"/>
        <w:ind w:left="-5"/>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sidRPr="002148F9">
        <w:rPr>
          <w:rFonts w:ascii="Arial" w:hAnsi="Arial" w:cs="Arial"/>
          <w:sz w:val="24"/>
        </w:rPr>
        <w:t>LIITTEET</w:t>
      </w:r>
      <w:r w:rsidRPr="002148F9">
        <w:rPr>
          <w:rFonts w:ascii="Arial" w:hAnsi="Arial" w:cs="Arial"/>
          <w:sz w:val="24"/>
          <w:lang w:val="fi-FI"/>
        </w:rPr>
        <w:t>:</w:t>
      </w:r>
      <w:r w:rsidRPr="002148F9">
        <w:rPr>
          <w:rFonts w:ascii="Arial" w:hAnsi="Arial" w:cs="Arial"/>
          <w:sz w:val="20"/>
          <w:szCs w:val="20"/>
        </w:rPr>
        <w:br/>
      </w:r>
      <w:r w:rsidRPr="002148F9">
        <w:rPr>
          <w:rFonts w:ascii="Arial" w:hAnsi="Arial" w:cs="Arial"/>
          <w:sz w:val="20"/>
          <w:szCs w:val="20"/>
        </w:rPr>
        <w:br/>
      </w:r>
      <w:r w:rsidRPr="002148F9">
        <w:rPr>
          <w:rFonts w:ascii="Arial" w:hAnsi="Arial" w:cs="Arial"/>
          <w:sz w:val="20"/>
          <w:szCs w:val="20"/>
        </w:rPr>
        <w:t>SOPIMUKSEN SYNTYMINEN</w:t>
      </w:r>
      <w:r w:rsidRPr="002148F9">
        <w:rPr>
          <w:rFonts w:ascii="Arial" w:hAnsi="Arial" w:cs="Arial"/>
          <w:sz w:val="20"/>
          <w:szCs w:val="20"/>
        </w:rPr>
        <w:br/>
      </w:r>
      <w:r>
        <w:rPr>
          <w:rFonts w:ascii="Arial" w:hAnsi="Arial" w:cs="Arial"/>
          <w:sz w:val="20"/>
          <w:szCs w:val="20"/>
          <w:lang w:val="fi-FI"/>
        </w:rPr>
        <w:br/>
      </w:r>
      <w:r w:rsidRPr="002148F9">
        <w:rPr>
          <w:rFonts w:ascii="Arial" w:hAnsi="Arial" w:cs="Arial"/>
          <w:sz w:val="20"/>
          <w:szCs w:val="20"/>
          <w:lang w:val="fi-FI"/>
        </w:rPr>
        <w:t>Ellei toisin sovita, tämä Sopimus tulee voimaan kun (i) Asiakas on tehnyt tilauksen, jossa se hyväksyy tässä asiakirjassa esitetyt toimeksiannon ehdot ja sisällön ja Toimeksisaaja on vahvistanut hyväksyvänsä Asiakkaan tilauksen, tai (ii) osapuolet ovat muutoin tehneet kirjallisesti tai sähköisesti allekirjoitetun sopimuksen.</w:t>
      </w:r>
    </w:p>
    <w:p w14:paraId="1FFB0F66" w14:textId="0AF6CFF9" w:rsidR="002148F9" w:rsidRPr="002148F9" w:rsidRDefault="002148F9" w:rsidP="002148F9">
      <w:pPr>
        <w:spacing w:after="320" w:line="259" w:lineRule="auto"/>
        <w:ind w:left="0" w:right="0" w:firstLine="0"/>
        <w:rPr>
          <w:rFonts w:ascii="Arial" w:hAnsi="Arial" w:cs="Arial"/>
          <w:sz w:val="24"/>
          <w:lang w:val="fi-FI"/>
        </w:rPr>
      </w:pPr>
      <w:r w:rsidRPr="002148F9">
        <w:rPr>
          <w:rFonts w:ascii="Arial" w:hAnsi="Arial" w:cs="Arial"/>
          <w:sz w:val="20"/>
          <w:szCs w:val="20"/>
          <w:lang w:val="fi-FI"/>
        </w:rPr>
        <w:br/>
      </w:r>
      <w:r w:rsidRPr="002148F9">
        <w:rPr>
          <w:rFonts w:ascii="Arial" w:hAnsi="Arial" w:cs="Arial"/>
          <w:sz w:val="24"/>
          <w:lang w:val="fi-FI"/>
        </w:rPr>
        <w:t>ALLEKIRJOITUKSET</w:t>
      </w:r>
    </w:p>
    <w:p w14:paraId="7B87A852" w14:textId="3211F69E" w:rsidR="002148F9" w:rsidRPr="002148F9" w:rsidRDefault="002148F9" w:rsidP="002148F9">
      <w:pPr>
        <w:spacing w:after="320" w:line="259" w:lineRule="auto"/>
        <w:ind w:left="0" w:right="0" w:firstLine="0"/>
        <w:rPr>
          <w:rFonts w:ascii="Arial" w:hAnsi="Arial" w:cs="Arial"/>
          <w:sz w:val="20"/>
          <w:szCs w:val="20"/>
          <w:lang w:val="fi-FI"/>
        </w:rPr>
      </w:pPr>
      <w:r w:rsidRPr="002148F9">
        <w:rPr>
          <w:rFonts w:ascii="Arial" w:hAnsi="Arial" w:cs="Arial"/>
          <w:sz w:val="20"/>
          <w:szCs w:val="20"/>
          <w:lang w:val="fi-FI"/>
        </w:rPr>
        <w:t>PAIKKA</w:t>
      </w:r>
      <w:r w:rsidRPr="002148F9">
        <w:rPr>
          <w:rFonts w:ascii="Arial" w:hAnsi="Arial" w:cs="Arial"/>
          <w:sz w:val="20"/>
          <w:szCs w:val="20"/>
          <w:lang w:val="fi-FI"/>
        </w:rPr>
        <w:tab/>
        <w:t xml:space="preserve">      AIKA</w:t>
      </w:r>
    </w:p>
    <w:p w14:paraId="07291898" w14:textId="675E636F" w:rsidR="002148F9" w:rsidRPr="002148F9" w:rsidRDefault="002148F9" w:rsidP="002148F9">
      <w:pPr>
        <w:spacing w:after="320" w:line="259" w:lineRule="auto"/>
        <w:ind w:left="0" w:right="0" w:firstLine="0"/>
        <w:rPr>
          <w:rFonts w:ascii="Arial" w:hAnsi="Arial" w:cs="Arial"/>
          <w:sz w:val="20"/>
          <w:szCs w:val="20"/>
          <w:lang w:val="fi-FI"/>
        </w:rPr>
      </w:pPr>
      <w:r w:rsidRPr="002148F9">
        <w:rPr>
          <w:rFonts w:ascii="Arial" w:hAnsi="Arial" w:cs="Arial"/>
          <w:sz w:val="20"/>
          <w:szCs w:val="20"/>
          <w:lang w:val="fi-FI"/>
        </w:rPr>
        <w:br/>
      </w:r>
      <w:r w:rsidRPr="002148F9">
        <w:rPr>
          <w:rFonts w:ascii="Arial" w:hAnsi="Arial" w:cs="Arial"/>
          <w:sz w:val="20"/>
          <w:szCs w:val="20"/>
          <w:lang w:val="fi-FI"/>
        </w:rPr>
        <w:br/>
      </w:r>
      <w:r w:rsidRPr="002148F9">
        <w:rPr>
          <w:rFonts w:ascii="Arial" w:hAnsi="Arial" w:cs="Arial"/>
          <w:sz w:val="20"/>
          <w:szCs w:val="20"/>
          <w:lang w:val="fi-FI"/>
        </w:rPr>
        <w:br/>
      </w:r>
      <w:r>
        <w:rPr>
          <w:rFonts w:ascii="Arial" w:hAnsi="Arial" w:cs="Arial"/>
          <w:sz w:val="20"/>
          <w:szCs w:val="20"/>
          <w:lang w:val="fi-FI"/>
        </w:rPr>
        <w:t>TOIMEKSISAAJA</w:t>
      </w:r>
    </w:p>
    <w:p w14:paraId="12F2BF3F" w14:textId="059F9501" w:rsidR="002148F9" w:rsidRDefault="002148F9" w:rsidP="002148F9">
      <w:pPr>
        <w:ind w:left="0" w:firstLine="0"/>
        <w:rPr>
          <w:rFonts w:ascii="Arial" w:hAnsi="Arial" w:cs="Arial"/>
          <w:sz w:val="20"/>
          <w:szCs w:val="20"/>
          <w:lang w:val="fi-FI"/>
        </w:rPr>
      </w:pPr>
    </w:p>
    <w:p w14:paraId="46746C70" w14:textId="77777777" w:rsidR="002148F9" w:rsidRDefault="002148F9" w:rsidP="002148F9">
      <w:pPr>
        <w:ind w:left="0" w:firstLine="0"/>
        <w:rPr>
          <w:rFonts w:ascii="Arial" w:hAnsi="Arial" w:cs="Arial"/>
          <w:sz w:val="20"/>
          <w:szCs w:val="20"/>
          <w:lang w:val="fi-FI"/>
        </w:rPr>
      </w:pPr>
    </w:p>
    <w:p w14:paraId="0022F214" w14:textId="0590CDCE" w:rsidR="002148F9" w:rsidRDefault="002148F9" w:rsidP="002148F9">
      <w:pPr>
        <w:ind w:left="0" w:firstLine="0"/>
        <w:rPr>
          <w:rFonts w:ascii="Arial" w:hAnsi="Arial" w:cs="Arial"/>
          <w:sz w:val="20"/>
          <w:szCs w:val="20"/>
          <w:lang w:val="fi-FI"/>
        </w:rPr>
      </w:pPr>
      <w:r>
        <w:rPr>
          <w:rFonts w:ascii="Arial" w:hAnsi="Arial" w:cs="Arial"/>
          <w:sz w:val="20"/>
          <w:szCs w:val="20"/>
          <w:lang w:val="fi-FI"/>
        </w:rPr>
        <w:t>TOIMEKSIANTAJA</w:t>
      </w:r>
    </w:p>
    <w:p w14:paraId="0B282FE2" w14:textId="50926A2F" w:rsidR="002148F9" w:rsidRPr="002148F9" w:rsidRDefault="002148F9" w:rsidP="002148F9">
      <w:pPr>
        <w:ind w:left="0" w:firstLine="0"/>
        <w:rPr>
          <w:rFonts w:ascii="Arial" w:hAnsi="Arial" w:cs="Arial"/>
          <w:color w:val="000000" w:themeColor="text1"/>
          <w:sz w:val="20"/>
          <w:szCs w:val="20"/>
          <w:lang w:val="fi-FI"/>
        </w:rPr>
      </w:pPr>
    </w:p>
    <w:sectPr w:rsidR="002148F9" w:rsidRPr="002148F9" w:rsidSect="007D449E">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F52BC" w14:textId="77777777" w:rsidR="00186EFD" w:rsidRDefault="00186EFD" w:rsidP="00051CB7">
      <w:pPr>
        <w:spacing w:after="0" w:line="240" w:lineRule="auto"/>
      </w:pPr>
      <w:r>
        <w:separator/>
      </w:r>
    </w:p>
  </w:endnote>
  <w:endnote w:type="continuationSeparator" w:id="0">
    <w:p w14:paraId="7D638879" w14:textId="77777777" w:rsidR="00186EFD" w:rsidRDefault="00186EFD" w:rsidP="0005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7347A" w14:textId="77777777" w:rsidR="00186EFD" w:rsidRDefault="00186EFD" w:rsidP="00051CB7">
      <w:pPr>
        <w:spacing w:after="0" w:line="240" w:lineRule="auto"/>
      </w:pPr>
      <w:r>
        <w:separator/>
      </w:r>
    </w:p>
  </w:footnote>
  <w:footnote w:type="continuationSeparator" w:id="0">
    <w:p w14:paraId="38AFAE65" w14:textId="77777777" w:rsidR="00186EFD" w:rsidRDefault="00186EFD" w:rsidP="00051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D070" w14:textId="7264E18A" w:rsidR="00051CB7" w:rsidRPr="00051CB7" w:rsidRDefault="00051CB7">
    <w:pPr>
      <w:pStyle w:val="Header"/>
      <w:rPr>
        <w:lang w:val="sv-SE"/>
      </w:rPr>
    </w:pPr>
    <w:r>
      <w:rPr>
        <w:noProof/>
      </w:rPr>
      <w:drawing>
        <wp:inline distT="0" distB="0" distL="0" distR="0" wp14:anchorId="0EB8C3CE" wp14:editId="613C6C4F">
          <wp:extent cx="2054829" cy="483489"/>
          <wp:effectExtent l="0" t="0" r="0" b="0"/>
          <wp:docPr id="171" name="Picture 171"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71" name="Picture 171" descr="Shape&#10;&#10;Description automatically generated with medium confidence"/>
                  <pic:cNvPicPr/>
                </pic:nvPicPr>
                <pic:blipFill>
                  <a:blip r:embed="rId1"/>
                  <a:stretch>
                    <a:fillRect/>
                  </a:stretch>
                </pic:blipFill>
                <pic:spPr>
                  <a:xfrm>
                    <a:off x="0" y="0"/>
                    <a:ext cx="2054829" cy="483489"/>
                  </a:xfrm>
                  <a:prstGeom prst="rect">
                    <a:avLst/>
                  </a:prstGeom>
                </pic:spPr>
              </pic:pic>
            </a:graphicData>
          </a:graphic>
        </wp:inline>
      </w:drawing>
    </w:r>
    <w:r>
      <w:tab/>
    </w:r>
    <w:r>
      <w:tab/>
    </w:r>
    <w:r>
      <w:rPr>
        <w:lang w:val="sv-SE"/>
      </w:rPr>
      <w:t>KEVYTYRITTÄJÄN TOIMEKSIANTOSOPIMUS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B7"/>
    <w:rsid w:val="00051CB7"/>
    <w:rsid w:val="00186EFD"/>
    <w:rsid w:val="002148F9"/>
    <w:rsid w:val="007D449E"/>
    <w:rsid w:val="00890B8F"/>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159B"/>
  <w15:chartTrackingRefBased/>
  <w15:docId w15:val="{155F48B1-8BFB-1446-94AF-F9089182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8F9"/>
    <w:pPr>
      <w:spacing w:after="189" w:line="252" w:lineRule="auto"/>
      <w:ind w:left="10" w:right="333" w:hanging="10"/>
    </w:pPr>
    <w:rPr>
      <w:rFonts w:ascii="Montserrat" w:eastAsia="Montserrat" w:hAnsi="Montserrat" w:cs="Montserrat"/>
      <w:b/>
      <w:color w:val="181717"/>
      <w:sz w:val="18"/>
      <w:lang w:val="en-GB" w:eastAsia="en-GB" w:bidi="en-GB"/>
    </w:rPr>
  </w:style>
  <w:style w:type="paragraph" w:styleId="Heading1">
    <w:name w:val="heading 1"/>
    <w:next w:val="Normal"/>
    <w:link w:val="Heading1Char"/>
    <w:uiPriority w:val="9"/>
    <w:qFormat/>
    <w:rsid w:val="002148F9"/>
    <w:pPr>
      <w:keepNext/>
      <w:keepLines/>
      <w:spacing w:after="212" w:line="265" w:lineRule="auto"/>
      <w:ind w:left="10" w:hanging="10"/>
      <w:outlineLvl w:val="0"/>
    </w:pPr>
    <w:rPr>
      <w:rFonts w:ascii="Montserrat" w:eastAsia="Montserrat" w:hAnsi="Montserrat" w:cs="Montserrat"/>
      <w:b/>
      <w:color w:val="181717"/>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CB7"/>
    <w:pPr>
      <w:tabs>
        <w:tab w:val="center" w:pos="4513"/>
        <w:tab w:val="right" w:pos="9026"/>
      </w:tabs>
      <w:spacing w:after="0" w:line="240" w:lineRule="auto"/>
      <w:ind w:left="0" w:right="0" w:firstLine="0"/>
    </w:pPr>
    <w:rPr>
      <w:rFonts w:asciiTheme="minorHAnsi" w:eastAsiaTheme="minorHAnsi" w:hAnsiTheme="minorHAnsi" w:cstheme="minorBidi"/>
      <w:b w:val="0"/>
      <w:color w:val="auto"/>
      <w:sz w:val="24"/>
      <w:lang w:val="en-FI" w:eastAsia="en-US" w:bidi="ar-SA"/>
    </w:rPr>
  </w:style>
  <w:style w:type="character" w:customStyle="1" w:styleId="HeaderChar">
    <w:name w:val="Header Char"/>
    <w:basedOn w:val="DefaultParagraphFont"/>
    <w:link w:val="Header"/>
    <w:uiPriority w:val="99"/>
    <w:rsid w:val="00051CB7"/>
  </w:style>
  <w:style w:type="paragraph" w:styleId="Footer">
    <w:name w:val="footer"/>
    <w:basedOn w:val="Normal"/>
    <w:link w:val="FooterChar"/>
    <w:uiPriority w:val="99"/>
    <w:unhideWhenUsed/>
    <w:rsid w:val="00051CB7"/>
    <w:pPr>
      <w:tabs>
        <w:tab w:val="center" w:pos="4513"/>
        <w:tab w:val="right" w:pos="9026"/>
      </w:tabs>
      <w:spacing w:after="0" w:line="240" w:lineRule="auto"/>
      <w:ind w:left="0" w:right="0" w:firstLine="0"/>
    </w:pPr>
    <w:rPr>
      <w:rFonts w:asciiTheme="minorHAnsi" w:eastAsiaTheme="minorHAnsi" w:hAnsiTheme="minorHAnsi" w:cstheme="minorBidi"/>
      <w:b w:val="0"/>
      <w:color w:val="auto"/>
      <w:sz w:val="24"/>
      <w:lang w:val="en-FI" w:eastAsia="en-US" w:bidi="ar-SA"/>
    </w:rPr>
  </w:style>
  <w:style w:type="character" w:customStyle="1" w:styleId="FooterChar">
    <w:name w:val="Footer Char"/>
    <w:basedOn w:val="DefaultParagraphFont"/>
    <w:link w:val="Footer"/>
    <w:uiPriority w:val="99"/>
    <w:rsid w:val="00051CB7"/>
  </w:style>
  <w:style w:type="character" w:customStyle="1" w:styleId="Heading1Char">
    <w:name w:val="Heading 1 Char"/>
    <w:basedOn w:val="DefaultParagraphFont"/>
    <w:link w:val="Heading1"/>
    <w:rsid w:val="002148F9"/>
    <w:rPr>
      <w:rFonts w:ascii="Montserrat" w:eastAsia="Montserrat" w:hAnsi="Montserrat" w:cs="Montserrat"/>
      <w:b/>
      <w:color w:val="181717"/>
      <w:sz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Kotialho</dc:creator>
  <cp:keywords/>
  <dc:description/>
  <cp:lastModifiedBy>Tuomas Kotialho</cp:lastModifiedBy>
  <cp:revision>2</cp:revision>
  <dcterms:created xsi:type="dcterms:W3CDTF">2022-08-03T09:41:00Z</dcterms:created>
  <dcterms:modified xsi:type="dcterms:W3CDTF">2022-08-03T09:53:00Z</dcterms:modified>
</cp:coreProperties>
</file>